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5163" w14:textId="27CFEA9F" w:rsidR="00501A40" w:rsidRPr="0090277E" w:rsidRDefault="00792B1C">
      <w:pPr>
        <w:spacing w:after="0" w:line="259" w:lineRule="auto"/>
        <w:ind w:left="78" w:firstLine="0"/>
        <w:jc w:val="center"/>
        <w:rPr>
          <w:color w:val="auto"/>
          <w:sz w:val="28"/>
          <w:szCs w:val="28"/>
        </w:rPr>
      </w:pPr>
      <w:r w:rsidRPr="0090277E">
        <w:rPr>
          <w:b/>
          <w:color w:val="auto"/>
          <w:sz w:val="28"/>
          <w:szCs w:val="28"/>
          <w:u w:val="single" w:color="653100"/>
        </w:rPr>
        <w:t>Parent</w:t>
      </w:r>
      <w:r w:rsidR="00992116" w:rsidRPr="0090277E">
        <w:rPr>
          <w:b/>
          <w:color w:val="auto"/>
          <w:sz w:val="28"/>
          <w:szCs w:val="28"/>
          <w:u w:val="single" w:color="653100"/>
        </w:rPr>
        <w:t>/Guardian</w:t>
      </w:r>
      <w:r w:rsidRPr="0090277E">
        <w:rPr>
          <w:b/>
          <w:color w:val="auto"/>
          <w:sz w:val="28"/>
          <w:szCs w:val="28"/>
          <w:u w:val="single" w:color="653100"/>
        </w:rPr>
        <w:t xml:space="preserve"> Information</w:t>
      </w:r>
      <w:r w:rsidRPr="0090277E">
        <w:rPr>
          <w:b/>
          <w:color w:val="auto"/>
          <w:sz w:val="28"/>
          <w:szCs w:val="28"/>
        </w:rPr>
        <w:t xml:space="preserve"> </w:t>
      </w:r>
      <w:r w:rsidRPr="0090277E">
        <w:rPr>
          <w:color w:val="auto"/>
          <w:sz w:val="28"/>
          <w:szCs w:val="28"/>
          <w:vertAlign w:val="subscript"/>
        </w:rPr>
        <w:t xml:space="preserve"> </w:t>
      </w:r>
    </w:p>
    <w:p w14:paraId="14750CFF" w14:textId="77777777" w:rsidR="00501A40" w:rsidRPr="00C26EE3" w:rsidRDefault="00792B1C">
      <w:pPr>
        <w:spacing w:after="0" w:line="259" w:lineRule="auto"/>
        <w:ind w:left="254" w:firstLine="0"/>
        <w:rPr>
          <w:color w:val="auto"/>
        </w:rPr>
      </w:pPr>
      <w:r w:rsidRPr="00C26EE3">
        <w:rPr>
          <w:b/>
          <w:color w:val="auto"/>
        </w:rPr>
        <w:t xml:space="preserve"> </w:t>
      </w:r>
      <w:r w:rsidRPr="00C26EE3">
        <w:rPr>
          <w:color w:val="auto"/>
        </w:rPr>
        <w:t xml:space="preserve">    </w:t>
      </w:r>
    </w:p>
    <w:p w14:paraId="397931C1" w14:textId="7981A31B" w:rsidR="00992116" w:rsidRPr="00C26EE3" w:rsidRDefault="00992116" w:rsidP="00C26EE3">
      <w:pPr>
        <w:rPr>
          <w:color w:val="auto"/>
        </w:rPr>
      </w:pPr>
      <w:r w:rsidRPr="00C26EE3">
        <w:rPr>
          <w:color w:val="auto"/>
        </w:rPr>
        <w:t xml:space="preserve">We are very excited that you have decided to send your child to Dickey Lake Bible Camp! </w:t>
      </w:r>
      <w:r w:rsidR="009C14C4">
        <w:rPr>
          <w:color w:val="auto"/>
        </w:rPr>
        <w:t xml:space="preserve">At DLBC, </w:t>
      </w:r>
      <w:r w:rsidRPr="00C26EE3">
        <w:rPr>
          <w:color w:val="auto"/>
        </w:rPr>
        <w:t xml:space="preserve">we work </w:t>
      </w:r>
      <w:proofErr w:type="gramStart"/>
      <w:r w:rsidRPr="00C26EE3">
        <w:rPr>
          <w:color w:val="auto"/>
        </w:rPr>
        <w:t>really hard</w:t>
      </w:r>
      <w:proofErr w:type="gramEnd"/>
      <w:r w:rsidRPr="00C26EE3">
        <w:rPr>
          <w:color w:val="auto"/>
        </w:rPr>
        <w:t xml:space="preserve"> to ensure that </w:t>
      </w:r>
      <w:r w:rsidR="009C14C4">
        <w:rPr>
          <w:color w:val="auto"/>
        </w:rPr>
        <w:t>every camper</w:t>
      </w:r>
      <w:r w:rsidRPr="00C26EE3">
        <w:rPr>
          <w:color w:val="auto"/>
        </w:rPr>
        <w:t xml:space="preserve"> feel</w:t>
      </w:r>
      <w:r w:rsidR="009C14C4">
        <w:rPr>
          <w:color w:val="auto"/>
        </w:rPr>
        <w:t>s</w:t>
      </w:r>
      <w:r w:rsidRPr="00C26EE3">
        <w:rPr>
          <w:color w:val="auto"/>
        </w:rPr>
        <w:t xml:space="preserve"> welcome, loved, and safe during their experience</w:t>
      </w:r>
      <w:r w:rsidR="009C14C4">
        <w:rPr>
          <w:color w:val="auto"/>
        </w:rPr>
        <w:t xml:space="preserve">. Here is some important information that we hope you will find helpful regarding your child’s stay with us: </w:t>
      </w:r>
    </w:p>
    <w:p w14:paraId="7BB4F9AF" w14:textId="77777777" w:rsidR="00501A40" w:rsidRPr="00C26EE3" w:rsidRDefault="00792B1C">
      <w:pPr>
        <w:spacing w:after="0" w:line="259" w:lineRule="auto"/>
        <w:ind w:left="254" w:firstLine="0"/>
        <w:rPr>
          <w:color w:val="auto"/>
        </w:rPr>
      </w:pPr>
      <w:r w:rsidRPr="00C26EE3">
        <w:rPr>
          <w:b/>
          <w:color w:val="auto"/>
        </w:rPr>
        <w:t xml:space="preserve"> </w:t>
      </w:r>
      <w:r w:rsidRPr="00C26EE3">
        <w:rPr>
          <w:color w:val="auto"/>
        </w:rPr>
        <w:t xml:space="preserve">  </w:t>
      </w:r>
    </w:p>
    <w:p w14:paraId="68DBA0D6" w14:textId="77777777" w:rsidR="00501A40" w:rsidRPr="00C26EE3" w:rsidRDefault="00792B1C" w:rsidP="00992116">
      <w:pPr>
        <w:pStyle w:val="Heading1"/>
        <w:ind w:left="0" w:firstLine="0"/>
        <w:rPr>
          <w:color w:val="auto"/>
        </w:rPr>
      </w:pPr>
      <w:r w:rsidRPr="00C26EE3">
        <w:rPr>
          <w:color w:val="auto"/>
        </w:rPr>
        <w:t>Registration</w:t>
      </w:r>
      <w:r w:rsidRPr="00C26EE3">
        <w:rPr>
          <w:b w:val="0"/>
          <w:color w:val="auto"/>
        </w:rPr>
        <w:t xml:space="preserve"> </w:t>
      </w:r>
      <w:r w:rsidRPr="00C26EE3">
        <w:rPr>
          <w:color w:val="auto"/>
        </w:rPr>
        <w:t xml:space="preserve"> </w:t>
      </w:r>
    </w:p>
    <w:p w14:paraId="1472AE9F" w14:textId="14E6DCCB" w:rsidR="00791DB6" w:rsidRDefault="00792B1C">
      <w:pPr>
        <w:rPr>
          <w:color w:val="auto"/>
        </w:rPr>
      </w:pPr>
      <w:r w:rsidRPr="00791DB6">
        <w:rPr>
          <w:color w:val="auto"/>
        </w:rPr>
        <w:t xml:space="preserve">Registration </w:t>
      </w:r>
      <w:r w:rsidR="00791DB6" w:rsidRPr="00791DB6">
        <w:rPr>
          <w:color w:val="auto"/>
        </w:rPr>
        <w:t>is</w:t>
      </w:r>
      <w:r w:rsidR="00791DB6" w:rsidRPr="00791DB6">
        <w:rPr>
          <w:b/>
          <w:color w:val="auto"/>
        </w:rPr>
        <w:t xml:space="preserve"> </w:t>
      </w:r>
      <w:r w:rsidR="00791DB6">
        <w:rPr>
          <w:b/>
          <w:color w:val="auto"/>
        </w:rPr>
        <w:t>2:00</w:t>
      </w:r>
      <w:r w:rsidR="00791DB6" w:rsidRPr="00791DB6">
        <w:rPr>
          <w:b/>
          <w:color w:val="auto"/>
        </w:rPr>
        <w:t>-3</w:t>
      </w:r>
      <w:r w:rsidR="00791DB6">
        <w:rPr>
          <w:b/>
          <w:color w:val="auto"/>
        </w:rPr>
        <w:t>:00</w:t>
      </w:r>
      <w:r w:rsidR="00791DB6" w:rsidRPr="00791DB6">
        <w:rPr>
          <w:b/>
          <w:color w:val="auto"/>
        </w:rPr>
        <w:t xml:space="preserve"> PM</w:t>
      </w:r>
      <w:r w:rsidRPr="00791DB6">
        <w:rPr>
          <w:b/>
          <w:color w:val="auto"/>
        </w:rPr>
        <w:t xml:space="preserve"> on </w:t>
      </w:r>
      <w:r w:rsidR="00992116" w:rsidRPr="00791DB6">
        <w:rPr>
          <w:b/>
          <w:color w:val="auto"/>
        </w:rPr>
        <w:t>Monday</w:t>
      </w:r>
      <w:r w:rsidR="00992116" w:rsidRPr="00C26EE3">
        <w:rPr>
          <w:color w:val="auto"/>
        </w:rPr>
        <w:t xml:space="preserve"> </w:t>
      </w:r>
      <w:r w:rsidR="0031071D" w:rsidRPr="00C26EE3">
        <w:rPr>
          <w:color w:val="auto"/>
        </w:rPr>
        <w:t>e</w:t>
      </w:r>
      <w:r w:rsidR="00791DB6">
        <w:rPr>
          <w:color w:val="auto"/>
        </w:rPr>
        <w:t>very</w:t>
      </w:r>
      <w:r w:rsidR="0031071D" w:rsidRPr="00C26EE3">
        <w:rPr>
          <w:color w:val="auto"/>
        </w:rPr>
        <w:t xml:space="preserve"> </w:t>
      </w:r>
      <w:r w:rsidRPr="00C26EE3">
        <w:rPr>
          <w:color w:val="auto"/>
        </w:rPr>
        <w:t xml:space="preserve">camp </w:t>
      </w:r>
      <w:r w:rsidR="0031071D" w:rsidRPr="00C26EE3">
        <w:rPr>
          <w:color w:val="auto"/>
        </w:rPr>
        <w:t>week</w:t>
      </w:r>
      <w:r w:rsidRPr="00C26EE3">
        <w:rPr>
          <w:color w:val="auto"/>
        </w:rPr>
        <w:t xml:space="preserve"> in the dining hall. </w:t>
      </w:r>
      <w:r w:rsidR="00791DB6">
        <w:rPr>
          <w:color w:val="auto"/>
        </w:rPr>
        <w:t xml:space="preserve">During this time, camp staff will verify that your camper’s registration is complete and paid, collect any medication, and camper’s will receive their cabin assignment. </w:t>
      </w:r>
    </w:p>
    <w:p w14:paraId="04ACA255" w14:textId="77777777" w:rsidR="00501A40" w:rsidRPr="00C26EE3" w:rsidRDefault="00792B1C" w:rsidP="00791DB6">
      <w:pPr>
        <w:spacing w:after="0" w:line="259" w:lineRule="auto"/>
        <w:rPr>
          <w:color w:val="auto"/>
        </w:rPr>
      </w:pPr>
      <w:r w:rsidRPr="00C26EE3">
        <w:rPr>
          <w:b/>
          <w:color w:val="auto"/>
        </w:rPr>
        <w:t xml:space="preserve"> </w:t>
      </w:r>
      <w:r w:rsidRPr="00C26EE3">
        <w:rPr>
          <w:color w:val="auto"/>
        </w:rPr>
        <w:t xml:space="preserve">  </w:t>
      </w:r>
    </w:p>
    <w:p w14:paraId="77B9E8F5" w14:textId="4D47CDCA" w:rsidR="00992116" w:rsidRPr="00C26EE3" w:rsidRDefault="00992116" w:rsidP="00992116">
      <w:pPr>
        <w:pStyle w:val="Heading1"/>
        <w:spacing w:after="29"/>
        <w:ind w:left="0" w:firstLine="0"/>
        <w:rPr>
          <w:color w:val="auto"/>
        </w:rPr>
      </w:pPr>
      <w:r w:rsidRPr="00C26EE3">
        <w:rPr>
          <w:color w:val="auto"/>
        </w:rPr>
        <w:t>Camper Pick-up</w:t>
      </w:r>
      <w:r w:rsidRPr="00C26EE3">
        <w:rPr>
          <w:b w:val="0"/>
          <w:color w:val="auto"/>
        </w:rPr>
        <w:t xml:space="preserve"> </w:t>
      </w:r>
      <w:r w:rsidRPr="00C26EE3">
        <w:rPr>
          <w:color w:val="auto"/>
        </w:rPr>
        <w:t xml:space="preserve"> </w:t>
      </w:r>
    </w:p>
    <w:p w14:paraId="322AFE62" w14:textId="1191EA4C" w:rsidR="00992116" w:rsidRPr="00C26EE3" w:rsidRDefault="0031071D" w:rsidP="00C26EE3">
      <w:pPr>
        <w:rPr>
          <w:color w:val="auto"/>
        </w:rPr>
      </w:pPr>
      <w:r w:rsidRPr="00C26EE3">
        <w:rPr>
          <w:color w:val="auto"/>
        </w:rPr>
        <w:t>Camp will conclude</w:t>
      </w:r>
      <w:r w:rsidR="00992116" w:rsidRPr="00C26EE3">
        <w:rPr>
          <w:color w:val="auto"/>
        </w:rPr>
        <w:t xml:space="preserve"> </w:t>
      </w:r>
      <w:r w:rsidRPr="00C26EE3">
        <w:rPr>
          <w:color w:val="auto"/>
        </w:rPr>
        <w:t xml:space="preserve">at </w:t>
      </w:r>
      <w:r w:rsidRPr="00791DB6">
        <w:rPr>
          <w:b/>
          <w:color w:val="auto"/>
        </w:rPr>
        <w:t>11:30</w:t>
      </w:r>
      <w:r w:rsidR="00992116" w:rsidRPr="00791DB6">
        <w:rPr>
          <w:b/>
          <w:color w:val="auto"/>
        </w:rPr>
        <w:t xml:space="preserve"> AM on Friday</w:t>
      </w:r>
      <w:r w:rsidR="00992116" w:rsidRPr="00C26EE3">
        <w:rPr>
          <w:color w:val="auto"/>
        </w:rPr>
        <w:t xml:space="preserve">. </w:t>
      </w:r>
      <w:r w:rsidRPr="00C26EE3">
        <w:rPr>
          <w:color w:val="auto"/>
        </w:rPr>
        <w:t>Parent</w:t>
      </w:r>
      <w:r w:rsidR="004C5243" w:rsidRPr="00C26EE3">
        <w:rPr>
          <w:color w:val="auto"/>
        </w:rPr>
        <w:t xml:space="preserve">s/Guardians are </w:t>
      </w:r>
      <w:r w:rsidR="004C5243" w:rsidRPr="00791DB6">
        <w:rPr>
          <w:b/>
          <w:color w:val="auto"/>
        </w:rPr>
        <w:t>required to sign-out their campers</w:t>
      </w:r>
      <w:r w:rsidR="004C5243" w:rsidRPr="00C26EE3">
        <w:rPr>
          <w:color w:val="auto"/>
        </w:rPr>
        <w:t xml:space="preserve"> at the dining </w:t>
      </w:r>
      <w:proofErr w:type="gramStart"/>
      <w:r w:rsidR="004C5243" w:rsidRPr="00C26EE3">
        <w:rPr>
          <w:color w:val="auto"/>
        </w:rPr>
        <w:t>hall</w:t>
      </w:r>
      <w:r w:rsidRPr="00C26EE3">
        <w:rPr>
          <w:color w:val="auto"/>
        </w:rPr>
        <w:t>, unless</w:t>
      </w:r>
      <w:proofErr w:type="gramEnd"/>
      <w:r w:rsidRPr="00C26EE3">
        <w:rPr>
          <w:color w:val="auto"/>
        </w:rPr>
        <w:t xml:space="preserve"> they are riding the bus</w:t>
      </w:r>
      <w:r w:rsidR="004C5243" w:rsidRPr="00C26EE3">
        <w:rPr>
          <w:color w:val="auto"/>
        </w:rPr>
        <w:t xml:space="preserve"> or are driving themselves home. </w:t>
      </w:r>
    </w:p>
    <w:p w14:paraId="2BFE010A" w14:textId="6FFCD4B9" w:rsidR="004C5243" w:rsidRDefault="004C5243" w:rsidP="00992116">
      <w:pPr>
        <w:pStyle w:val="Heading1"/>
        <w:ind w:left="0" w:firstLine="0"/>
        <w:rPr>
          <w:color w:val="auto"/>
        </w:rPr>
      </w:pPr>
    </w:p>
    <w:p w14:paraId="61C65656" w14:textId="77777777" w:rsidR="003D2060" w:rsidRPr="00DD2D53" w:rsidRDefault="003D2060" w:rsidP="003D2060">
      <w:pPr>
        <w:ind w:left="14" w:firstLine="0"/>
        <w:rPr>
          <w:b/>
          <w:color w:val="auto"/>
        </w:rPr>
      </w:pPr>
      <w:r>
        <w:rPr>
          <w:b/>
          <w:color w:val="auto"/>
        </w:rPr>
        <w:t>Camp Emergency Contact</w:t>
      </w:r>
    </w:p>
    <w:p w14:paraId="10EB0B58" w14:textId="1F56DDE6" w:rsidR="003D2060" w:rsidRPr="00C26EE3" w:rsidRDefault="003D2060" w:rsidP="003D2060">
      <w:pPr>
        <w:ind w:left="14" w:firstLine="0"/>
        <w:rPr>
          <w:color w:val="auto"/>
        </w:rPr>
      </w:pPr>
      <w:r w:rsidRPr="00C26EE3">
        <w:rPr>
          <w:color w:val="auto"/>
        </w:rPr>
        <w:t>If you need to reach your child in</w:t>
      </w:r>
      <w:r>
        <w:rPr>
          <w:color w:val="auto"/>
        </w:rPr>
        <w:t xml:space="preserve"> the</w:t>
      </w:r>
      <w:r w:rsidRPr="00C26EE3">
        <w:rPr>
          <w:color w:val="auto"/>
        </w:rPr>
        <w:t xml:space="preserve"> case of an emergency, you can contact the </w:t>
      </w:r>
      <w:r w:rsidRPr="003D2060">
        <w:rPr>
          <w:b/>
          <w:color w:val="auto"/>
        </w:rPr>
        <w:t>Camp Office</w:t>
      </w:r>
      <w:r w:rsidRPr="00C26EE3">
        <w:rPr>
          <w:color w:val="auto"/>
        </w:rPr>
        <w:t xml:space="preserve"> at 406</w:t>
      </w:r>
      <w:r>
        <w:rPr>
          <w:color w:val="auto"/>
        </w:rPr>
        <w:t>-</w:t>
      </w:r>
      <w:r w:rsidRPr="00C26EE3">
        <w:rPr>
          <w:color w:val="auto"/>
        </w:rPr>
        <w:t>882-4572 and the staff will relay a message to your child</w:t>
      </w:r>
      <w:r>
        <w:rPr>
          <w:color w:val="auto"/>
        </w:rPr>
        <w:t xml:space="preserve"> and have them return your call. </w:t>
      </w:r>
    </w:p>
    <w:p w14:paraId="03E7C056" w14:textId="77777777" w:rsidR="003D2060" w:rsidRDefault="003D2060" w:rsidP="00FE4C64">
      <w:pPr>
        <w:ind w:left="0" w:firstLine="0"/>
        <w:rPr>
          <w:b/>
          <w:color w:val="auto"/>
        </w:rPr>
      </w:pPr>
      <w:bookmarkStart w:id="0" w:name="_GoBack"/>
      <w:bookmarkEnd w:id="0"/>
    </w:p>
    <w:p w14:paraId="71B6EEC7" w14:textId="77777777" w:rsidR="003D2060" w:rsidRPr="00C26EE3" w:rsidRDefault="003D2060" w:rsidP="003D2060">
      <w:pPr>
        <w:pStyle w:val="Heading1"/>
        <w:ind w:left="0" w:firstLine="0"/>
        <w:rPr>
          <w:color w:val="auto"/>
        </w:rPr>
      </w:pPr>
      <w:r w:rsidRPr="00C26EE3">
        <w:rPr>
          <w:color w:val="auto"/>
        </w:rPr>
        <w:t xml:space="preserve">Camp Store </w:t>
      </w:r>
      <w:r w:rsidRPr="00C26EE3">
        <w:rPr>
          <w:b w:val="0"/>
          <w:color w:val="auto"/>
        </w:rPr>
        <w:t xml:space="preserve"> </w:t>
      </w:r>
      <w:r w:rsidRPr="00C26EE3">
        <w:rPr>
          <w:color w:val="auto"/>
        </w:rPr>
        <w:t xml:space="preserve"> </w:t>
      </w:r>
    </w:p>
    <w:p w14:paraId="11F33FA8" w14:textId="3BDDD125" w:rsidR="003D2060" w:rsidRDefault="003D2060" w:rsidP="003D2060">
      <w:pPr>
        <w:rPr>
          <w:color w:val="auto"/>
        </w:rPr>
      </w:pPr>
      <w:r w:rsidRPr="00C26EE3">
        <w:rPr>
          <w:color w:val="auto"/>
        </w:rPr>
        <w:t xml:space="preserve">The Camp Store will be open during specific times during the week of camp. We require that all campers deposit their spending money during registration unless they made a deposit online prior. All money not spent will be given back on Friday or it may be donated to the general camp fund. The camp store has DLBC apparel, novelties, drinks, candy, and snacks. </w:t>
      </w:r>
    </w:p>
    <w:p w14:paraId="47AD4C5C" w14:textId="77777777" w:rsidR="003D2060" w:rsidRPr="00C26EE3" w:rsidRDefault="003D2060" w:rsidP="003D2060">
      <w:pPr>
        <w:rPr>
          <w:color w:val="auto"/>
        </w:rPr>
      </w:pPr>
    </w:p>
    <w:p w14:paraId="5BD1B26E" w14:textId="77777777" w:rsidR="003D2060" w:rsidRPr="00DE6861" w:rsidRDefault="003D2060" w:rsidP="003D2060">
      <w:pPr>
        <w:rPr>
          <w:b/>
          <w:color w:val="auto"/>
        </w:rPr>
      </w:pPr>
      <w:r w:rsidRPr="00DE6861">
        <w:rPr>
          <w:b/>
          <w:color w:val="auto"/>
        </w:rPr>
        <w:t>Cell Phones</w:t>
      </w:r>
    </w:p>
    <w:p w14:paraId="16B700DA" w14:textId="4094456E" w:rsidR="003D2060" w:rsidRDefault="003D2060" w:rsidP="003D2060">
      <w:pPr>
        <w:rPr>
          <w:color w:val="auto"/>
        </w:rPr>
      </w:pPr>
      <w:r>
        <w:rPr>
          <w:color w:val="auto"/>
        </w:rPr>
        <w:t xml:space="preserve">Cell phone service is extremely limited at camp and we do not have WIFI for camper access, so please plan accordingly. If campers need to make calls home, they can </w:t>
      </w:r>
      <w:proofErr w:type="gramStart"/>
      <w:r>
        <w:rPr>
          <w:color w:val="auto"/>
        </w:rPr>
        <w:t>make arrangements</w:t>
      </w:r>
      <w:proofErr w:type="gramEnd"/>
      <w:r>
        <w:rPr>
          <w:color w:val="auto"/>
        </w:rPr>
        <w:t xml:space="preserve"> with the DLBC Staff. We encourage the campers to be fully engaged in camp and ask them they keep their phones packed away as much as possible, so they do not become a distraction and do not get misplaced or damaged during camp activities. </w:t>
      </w:r>
      <w:r w:rsidR="00FE4C64">
        <w:rPr>
          <w:color w:val="auto"/>
        </w:rPr>
        <w:t xml:space="preserve">If you camper likes to keep track of time, please send an alarm clock or have them wear a watch. </w:t>
      </w:r>
    </w:p>
    <w:p w14:paraId="292A884D" w14:textId="77777777" w:rsidR="003D2060" w:rsidRDefault="003D2060" w:rsidP="003D2060">
      <w:pPr>
        <w:rPr>
          <w:color w:val="auto"/>
        </w:rPr>
      </w:pPr>
    </w:p>
    <w:p w14:paraId="21E4E7ED" w14:textId="77777777" w:rsidR="003D2060" w:rsidRDefault="003D2060" w:rsidP="003D2060">
      <w:pPr>
        <w:rPr>
          <w:b/>
          <w:color w:val="auto"/>
        </w:rPr>
      </w:pPr>
      <w:r>
        <w:rPr>
          <w:b/>
          <w:color w:val="auto"/>
        </w:rPr>
        <w:t>Dietary Concerns</w:t>
      </w:r>
    </w:p>
    <w:p w14:paraId="65A23BE6" w14:textId="4A9F9D91" w:rsidR="003D2060" w:rsidRDefault="003D2060" w:rsidP="003D2060">
      <w:pPr>
        <w:rPr>
          <w:color w:val="auto"/>
        </w:rPr>
      </w:pPr>
      <w:r>
        <w:rPr>
          <w:color w:val="auto"/>
        </w:rPr>
        <w:t>If your camper has dietary concerns</w:t>
      </w:r>
      <w:r w:rsidR="00FE4C64">
        <w:rPr>
          <w:color w:val="auto"/>
        </w:rPr>
        <w:t xml:space="preserve"> and you have not yet indicated this on their registration form, please contact the camp in advance so the kitchen staff can make appropriate meal arrangements. </w:t>
      </w:r>
      <w:r>
        <w:rPr>
          <w:color w:val="auto"/>
        </w:rPr>
        <w:t xml:space="preserve"> </w:t>
      </w:r>
    </w:p>
    <w:p w14:paraId="194D0857" w14:textId="77777777" w:rsidR="003D2060" w:rsidRPr="009C14C4" w:rsidRDefault="003D2060" w:rsidP="003D2060">
      <w:pPr>
        <w:rPr>
          <w:color w:val="auto"/>
        </w:rPr>
      </w:pPr>
    </w:p>
    <w:p w14:paraId="5179A0C9" w14:textId="0BE24E6F" w:rsidR="00627B9A" w:rsidRPr="00627B9A" w:rsidRDefault="00627B9A" w:rsidP="00627B9A">
      <w:pPr>
        <w:rPr>
          <w:b/>
          <w:color w:val="auto"/>
        </w:rPr>
      </w:pPr>
      <w:r w:rsidRPr="00627B9A">
        <w:rPr>
          <w:b/>
          <w:color w:val="auto"/>
        </w:rPr>
        <w:t>Medication</w:t>
      </w:r>
    </w:p>
    <w:p w14:paraId="70E3126B" w14:textId="337A37DC" w:rsidR="005B54AA" w:rsidRPr="003D2060" w:rsidRDefault="00627B9A" w:rsidP="003D2060">
      <w:pPr>
        <w:rPr>
          <w:color w:val="auto"/>
        </w:rPr>
      </w:pPr>
      <w:r w:rsidRPr="00627B9A">
        <w:rPr>
          <w:color w:val="auto"/>
        </w:rPr>
        <w:t>If your camper has medication, please send the</w:t>
      </w:r>
      <w:r>
        <w:rPr>
          <w:color w:val="auto"/>
        </w:rPr>
        <w:t>m</w:t>
      </w:r>
      <w:r w:rsidRPr="00627B9A">
        <w:rPr>
          <w:color w:val="auto"/>
        </w:rPr>
        <w:t xml:space="preserve"> labeled with dosage instructions. The camp nurse will </w:t>
      </w:r>
      <w:r>
        <w:rPr>
          <w:color w:val="auto"/>
        </w:rPr>
        <w:t>keep</w:t>
      </w:r>
      <w:r w:rsidRPr="00627B9A">
        <w:rPr>
          <w:color w:val="auto"/>
        </w:rPr>
        <w:t xml:space="preserve"> them the duration of t</w:t>
      </w:r>
      <w:r>
        <w:rPr>
          <w:color w:val="auto"/>
        </w:rPr>
        <w:t>he week</w:t>
      </w:r>
      <w:r w:rsidRPr="00627B9A">
        <w:rPr>
          <w:color w:val="auto"/>
        </w:rPr>
        <w:t xml:space="preserve"> and distribute them as prescribed. </w:t>
      </w:r>
    </w:p>
    <w:p w14:paraId="1C1EC44D" w14:textId="72BDC81D" w:rsidR="00904874" w:rsidRDefault="00904874" w:rsidP="00904874">
      <w:pPr>
        <w:rPr>
          <w:color w:val="auto"/>
        </w:rPr>
      </w:pPr>
    </w:p>
    <w:p w14:paraId="5AC3E815" w14:textId="77777777" w:rsidR="009131EF" w:rsidRPr="00C26EE3" w:rsidRDefault="009131EF" w:rsidP="009131EF">
      <w:pPr>
        <w:pStyle w:val="Heading1"/>
        <w:ind w:left="0" w:firstLine="0"/>
        <w:rPr>
          <w:color w:val="auto"/>
        </w:rPr>
      </w:pPr>
      <w:r w:rsidRPr="00C26EE3">
        <w:rPr>
          <w:color w:val="auto"/>
        </w:rPr>
        <w:t>Sending Mail</w:t>
      </w:r>
      <w:r w:rsidRPr="00C26EE3">
        <w:rPr>
          <w:b w:val="0"/>
          <w:color w:val="auto"/>
        </w:rPr>
        <w:t xml:space="preserve"> </w:t>
      </w:r>
      <w:r w:rsidRPr="00C26EE3">
        <w:rPr>
          <w:color w:val="auto"/>
        </w:rPr>
        <w:t xml:space="preserve"> </w:t>
      </w:r>
    </w:p>
    <w:p w14:paraId="28AB412D" w14:textId="0AB3775E" w:rsidR="009131EF" w:rsidRPr="00C26EE3" w:rsidRDefault="009131EF" w:rsidP="009131EF">
      <w:pPr>
        <w:spacing w:after="32"/>
        <w:rPr>
          <w:color w:val="auto"/>
        </w:rPr>
      </w:pPr>
      <w:r w:rsidRPr="00C26EE3">
        <w:rPr>
          <w:color w:val="auto"/>
        </w:rPr>
        <w:t>The mail is picked up and distributed during meal time daily. If you send a letter to your child</w:t>
      </w:r>
      <w:r w:rsidR="005B54AA">
        <w:rPr>
          <w:color w:val="auto"/>
        </w:rPr>
        <w:t>,</w:t>
      </w:r>
      <w:r w:rsidRPr="00C26EE3">
        <w:rPr>
          <w:color w:val="auto"/>
        </w:rPr>
        <w:t xml:space="preserve"> please do so at least one week before you want it to arrive. Letters and packages can be sent to:  </w:t>
      </w:r>
    </w:p>
    <w:p w14:paraId="4CF02321" w14:textId="77777777" w:rsidR="009131EF" w:rsidRPr="00C26EE3" w:rsidRDefault="009131EF" w:rsidP="009131EF">
      <w:pPr>
        <w:ind w:right="7737"/>
        <w:rPr>
          <w:color w:val="auto"/>
        </w:rPr>
      </w:pPr>
      <w:r w:rsidRPr="00C26EE3">
        <w:rPr>
          <w:color w:val="auto"/>
        </w:rPr>
        <w:t>(Your Child’s Name)</w:t>
      </w:r>
    </w:p>
    <w:p w14:paraId="33808347" w14:textId="77777777" w:rsidR="009131EF" w:rsidRPr="00C26EE3" w:rsidRDefault="009131EF" w:rsidP="009131EF">
      <w:pPr>
        <w:ind w:right="7737"/>
        <w:rPr>
          <w:color w:val="auto"/>
        </w:rPr>
      </w:pPr>
      <w:r w:rsidRPr="00C26EE3">
        <w:rPr>
          <w:color w:val="auto"/>
        </w:rPr>
        <w:t>c/o Dickey Lake Bible Camp</w:t>
      </w:r>
    </w:p>
    <w:p w14:paraId="64390FE9" w14:textId="77777777" w:rsidR="009131EF" w:rsidRPr="00C26EE3" w:rsidRDefault="009131EF" w:rsidP="009131EF">
      <w:pPr>
        <w:rPr>
          <w:color w:val="auto"/>
        </w:rPr>
      </w:pPr>
      <w:r w:rsidRPr="00C26EE3">
        <w:rPr>
          <w:color w:val="auto"/>
        </w:rPr>
        <w:t>PO Box 11</w:t>
      </w:r>
    </w:p>
    <w:p w14:paraId="7C2444AB" w14:textId="7BCC7EE8" w:rsidR="009131EF" w:rsidRDefault="009131EF" w:rsidP="009131EF">
      <w:pPr>
        <w:rPr>
          <w:color w:val="auto"/>
        </w:rPr>
      </w:pPr>
      <w:r w:rsidRPr="00C26EE3">
        <w:rPr>
          <w:color w:val="auto"/>
        </w:rPr>
        <w:t>Trego, MT  59934</w:t>
      </w:r>
    </w:p>
    <w:p w14:paraId="6F2D9186" w14:textId="4234BCA3" w:rsidR="003D2060" w:rsidRDefault="003D2060" w:rsidP="009131EF">
      <w:pPr>
        <w:rPr>
          <w:color w:val="auto"/>
        </w:rPr>
      </w:pPr>
    </w:p>
    <w:p w14:paraId="003C7ECD" w14:textId="77777777" w:rsidR="003D2060" w:rsidRPr="00C26EE3" w:rsidRDefault="003D2060" w:rsidP="003D2060">
      <w:pPr>
        <w:pStyle w:val="Heading1"/>
        <w:ind w:left="0" w:firstLine="0"/>
        <w:rPr>
          <w:color w:val="auto"/>
        </w:rPr>
      </w:pPr>
      <w:r w:rsidRPr="00C26EE3">
        <w:rPr>
          <w:color w:val="auto"/>
        </w:rPr>
        <w:t>Special Offering</w:t>
      </w:r>
      <w:r w:rsidRPr="00C26EE3">
        <w:rPr>
          <w:b w:val="0"/>
          <w:color w:val="auto"/>
        </w:rPr>
        <w:t xml:space="preserve"> </w:t>
      </w:r>
      <w:r w:rsidRPr="00C26EE3">
        <w:rPr>
          <w:color w:val="auto"/>
        </w:rPr>
        <w:t xml:space="preserve"> </w:t>
      </w:r>
    </w:p>
    <w:p w14:paraId="2BD91EC5" w14:textId="77777777" w:rsidR="003D2060" w:rsidRDefault="003D2060" w:rsidP="003D2060">
      <w:pPr>
        <w:rPr>
          <w:color w:val="auto"/>
        </w:rPr>
      </w:pPr>
      <w:r w:rsidRPr="00C26EE3">
        <w:rPr>
          <w:color w:val="auto"/>
        </w:rPr>
        <w:t>Each summer we provide an opportunity for campers to give to our Missionaries or our current camp projects. Please discuss this opportunity with your child prior to arrival</w:t>
      </w:r>
      <w:r>
        <w:rPr>
          <w:color w:val="auto"/>
        </w:rPr>
        <w:t>.</w:t>
      </w:r>
    </w:p>
    <w:p w14:paraId="6BFB421F" w14:textId="1AB08510" w:rsidR="00627B9A" w:rsidRPr="00C26EE3" w:rsidRDefault="00627B9A" w:rsidP="003D2060">
      <w:pPr>
        <w:spacing w:after="0" w:line="259" w:lineRule="auto"/>
        <w:ind w:left="0" w:firstLine="0"/>
        <w:rPr>
          <w:color w:val="auto"/>
        </w:rPr>
      </w:pPr>
    </w:p>
    <w:p w14:paraId="2D277624" w14:textId="77777777" w:rsidR="009131EF" w:rsidRPr="00C26EE3" w:rsidRDefault="009131EF" w:rsidP="009131EF">
      <w:pPr>
        <w:ind w:left="14" w:firstLine="0"/>
        <w:rPr>
          <w:b/>
          <w:color w:val="auto"/>
        </w:rPr>
      </w:pPr>
      <w:r w:rsidRPr="00C26EE3">
        <w:rPr>
          <w:b/>
          <w:color w:val="auto"/>
        </w:rPr>
        <w:lastRenderedPageBreak/>
        <w:t>Visiting Camp</w:t>
      </w:r>
    </w:p>
    <w:p w14:paraId="5DEC1473" w14:textId="7EB1B861" w:rsidR="009131EF" w:rsidRPr="00C26EE3" w:rsidRDefault="009131EF" w:rsidP="009131EF">
      <w:pPr>
        <w:ind w:left="14" w:firstLine="0"/>
        <w:rPr>
          <w:color w:val="auto"/>
        </w:rPr>
      </w:pPr>
      <w:r w:rsidRPr="00C26EE3">
        <w:rPr>
          <w:color w:val="auto"/>
        </w:rPr>
        <w:t>We discourage parents/guardians from visiting camp during the week unless prior arrangement</w:t>
      </w:r>
      <w:r>
        <w:rPr>
          <w:color w:val="auto"/>
        </w:rPr>
        <w:t>s</w:t>
      </w:r>
      <w:r w:rsidRPr="00C26EE3">
        <w:rPr>
          <w:color w:val="auto"/>
        </w:rPr>
        <w:t xml:space="preserve"> have been made with the </w:t>
      </w:r>
      <w:r>
        <w:rPr>
          <w:color w:val="auto"/>
        </w:rPr>
        <w:t>staff</w:t>
      </w:r>
      <w:r w:rsidRPr="00C26EE3">
        <w:rPr>
          <w:color w:val="auto"/>
        </w:rPr>
        <w:t xml:space="preserve">. </w:t>
      </w:r>
      <w:r>
        <w:rPr>
          <w:color w:val="auto"/>
        </w:rPr>
        <w:t xml:space="preserve">We do encourage and invite parents/guardians to come explore and visit camp during the camper drop-off and pick-up times! </w:t>
      </w:r>
    </w:p>
    <w:p w14:paraId="201AC238" w14:textId="3D9992A5" w:rsidR="00CF3077" w:rsidRDefault="00CF3077" w:rsidP="003D2060">
      <w:pPr>
        <w:spacing w:after="0" w:line="259" w:lineRule="auto"/>
        <w:ind w:left="0" w:firstLine="0"/>
        <w:rPr>
          <w:color w:val="auto"/>
        </w:rPr>
      </w:pPr>
    </w:p>
    <w:p w14:paraId="2718F5C0" w14:textId="2D8C09A5" w:rsidR="00501A40" w:rsidRPr="00C26EE3" w:rsidRDefault="00E95D4A" w:rsidP="00E95D4A">
      <w:pPr>
        <w:pStyle w:val="Heading1"/>
        <w:ind w:left="0" w:firstLine="0"/>
        <w:rPr>
          <w:color w:val="auto"/>
        </w:rPr>
      </w:pPr>
      <w:r w:rsidRPr="00C26EE3">
        <w:rPr>
          <w:color w:val="auto"/>
        </w:rPr>
        <w:t>Packing List</w:t>
      </w:r>
    </w:p>
    <w:p w14:paraId="039884DF" w14:textId="067A1EB1" w:rsidR="00501A40" w:rsidRPr="00C26EE3" w:rsidRDefault="00E95D4A">
      <w:pPr>
        <w:spacing w:after="270"/>
        <w:rPr>
          <w:color w:val="auto"/>
        </w:rPr>
      </w:pPr>
      <w:r w:rsidRPr="00C26EE3">
        <w:rPr>
          <w:color w:val="auto"/>
        </w:rPr>
        <w:t>Provided below is a suggested packing list for your camper</w:t>
      </w:r>
      <w:r w:rsidR="00792B1C" w:rsidRPr="00C26EE3">
        <w:rPr>
          <w:color w:val="auto"/>
        </w:rPr>
        <w:t xml:space="preserve">. Please be sure to label clothing and other items brought to camp. </w:t>
      </w:r>
      <w:r w:rsidR="00C93202">
        <w:rPr>
          <w:color w:val="auto"/>
        </w:rPr>
        <w:t>The weather here at DLBC can vary from very warm temperatures to cooler evenings, please consider this when packing.</w:t>
      </w:r>
      <w:r w:rsidR="005B54AA">
        <w:rPr>
          <w:color w:val="auto"/>
        </w:rPr>
        <w:t xml:space="preserve"> We strongly encourage campers to leave any valuable items at </w:t>
      </w:r>
      <w:proofErr w:type="gramStart"/>
      <w:r w:rsidR="005B54AA">
        <w:rPr>
          <w:color w:val="auto"/>
        </w:rPr>
        <w:t>home</w:t>
      </w:r>
      <w:proofErr w:type="gramEnd"/>
      <w:r w:rsidR="005B54AA">
        <w:rPr>
          <w:color w:val="auto"/>
        </w:rPr>
        <w:t xml:space="preserve"> so they are not misplaced or damaged. </w:t>
      </w:r>
      <w:r w:rsidR="00C93202">
        <w:rPr>
          <w:color w:val="auto"/>
        </w:rPr>
        <w:t xml:space="preserve"> </w:t>
      </w:r>
    </w:p>
    <w:p w14:paraId="24470FF3" w14:textId="6DBE0D04" w:rsidR="00CB364F" w:rsidRPr="00C26EE3" w:rsidRDefault="00CB364F" w:rsidP="00CB364F">
      <w:pPr>
        <w:numPr>
          <w:ilvl w:val="0"/>
          <w:numId w:val="1"/>
        </w:numPr>
        <w:ind w:hanging="360"/>
        <w:rPr>
          <w:color w:val="auto"/>
        </w:rPr>
      </w:pPr>
      <w:r w:rsidRPr="00C26EE3">
        <w:rPr>
          <w:color w:val="auto"/>
        </w:rPr>
        <w:t>Bible, notebook, &amp; pen</w:t>
      </w:r>
      <w:r w:rsidR="00FE4C64">
        <w:rPr>
          <w:color w:val="auto"/>
        </w:rPr>
        <w:t xml:space="preserve"> </w:t>
      </w:r>
    </w:p>
    <w:p w14:paraId="0D2E0262" w14:textId="46D9147F" w:rsidR="00501A40" w:rsidRPr="00C26EE3" w:rsidRDefault="00CB364F">
      <w:pPr>
        <w:numPr>
          <w:ilvl w:val="0"/>
          <w:numId w:val="1"/>
        </w:numPr>
        <w:ind w:hanging="360"/>
        <w:rPr>
          <w:color w:val="auto"/>
        </w:rPr>
      </w:pPr>
      <w:r w:rsidRPr="00C26EE3">
        <w:rPr>
          <w:color w:val="auto"/>
        </w:rPr>
        <w:t xml:space="preserve">Clothes (enough for </w:t>
      </w:r>
      <w:r w:rsidR="00627B9A">
        <w:rPr>
          <w:color w:val="auto"/>
        </w:rPr>
        <w:t>the camp week</w:t>
      </w:r>
      <w:r w:rsidRPr="00C26EE3">
        <w:rPr>
          <w:color w:val="auto"/>
        </w:rPr>
        <w:t>; no profanity or inappropriate graphics)</w:t>
      </w:r>
    </w:p>
    <w:p w14:paraId="66AAADD7" w14:textId="6EF0DDD8" w:rsidR="00501A40" w:rsidRPr="00C26EE3" w:rsidRDefault="00CB364F" w:rsidP="00CB364F">
      <w:pPr>
        <w:numPr>
          <w:ilvl w:val="0"/>
          <w:numId w:val="1"/>
        </w:numPr>
        <w:ind w:hanging="360"/>
        <w:rPr>
          <w:color w:val="auto"/>
        </w:rPr>
      </w:pPr>
      <w:r w:rsidRPr="00C26EE3">
        <w:rPr>
          <w:color w:val="auto"/>
        </w:rPr>
        <w:t xml:space="preserve">Flashlight </w:t>
      </w:r>
      <w:r w:rsidR="00627B9A">
        <w:rPr>
          <w:color w:val="auto"/>
        </w:rPr>
        <w:t>&amp; e</w:t>
      </w:r>
      <w:r w:rsidRPr="00C26EE3">
        <w:rPr>
          <w:color w:val="auto"/>
        </w:rPr>
        <w:t>xtra batteries</w:t>
      </w:r>
    </w:p>
    <w:p w14:paraId="10950485" w14:textId="77777777" w:rsidR="00CB364F" w:rsidRPr="00C26EE3" w:rsidRDefault="00CB364F" w:rsidP="00CB364F">
      <w:pPr>
        <w:numPr>
          <w:ilvl w:val="0"/>
          <w:numId w:val="1"/>
        </w:numPr>
        <w:ind w:hanging="360"/>
        <w:rPr>
          <w:color w:val="auto"/>
        </w:rPr>
      </w:pPr>
      <w:r w:rsidRPr="00C26EE3">
        <w:rPr>
          <w:color w:val="auto"/>
        </w:rPr>
        <w:t xml:space="preserve">Insect repellant  </w:t>
      </w:r>
    </w:p>
    <w:p w14:paraId="01B8AF17" w14:textId="55C33262" w:rsidR="00CB364F" w:rsidRPr="00C26EE3" w:rsidRDefault="00CB364F" w:rsidP="00CB364F">
      <w:pPr>
        <w:numPr>
          <w:ilvl w:val="0"/>
          <w:numId w:val="1"/>
        </w:numPr>
        <w:ind w:hanging="360"/>
        <w:rPr>
          <w:color w:val="auto"/>
        </w:rPr>
      </w:pPr>
      <w:r w:rsidRPr="00C26EE3">
        <w:rPr>
          <w:color w:val="auto"/>
        </w:rPr>
        <w:t xml:space="preserve">Sandals </w:t>
      </w:r>
      <w:r w:rsidR="00C26EE3" w:rsidRPr="00C26EE3">
        <w:rPr>
          <w:color w:val="auto"/>
        </w:rPr>
        <w:t>or water shoes (for the beach and swimming)</w:t>
      </w:r>
    </w:p>
    <w:p w14:paraId="2CC5AA9E" w14:textId="788BFD2A" w:rsidR="00CB364F" w:rsidRPr="00C26EE3" w:rsidRDefault="00627B9A" w:rsidP="00CB364F">
      <w:pPr>
        <w:numPr>
          <w:ilvl w:val="0"/>
          <w:numId w:val="1"/>
        </w:numPr>
        <w:ind w:hanging="360"/>
        <w:rPr>
          <w:color w:val="auto"/>
        </w:rPr>
      </w:pPr>
      <w:r w:rsidRPr="00C26EE3">
        <w:rPr>
          <w:color w:val="auto"/>
        </w:rPr>
        <w:t>Shoes (close-toed for hiking and outdoor activities)</w:t>
      </w:r>
    </w:p>
    <w:p w14:paraId="705EFF0C" w14:textId="4A27EBC0" w:rsidR="00CB364F" w:rsidRPr="00C26EE3" w:rsidRDefault="00627B9A" w:rsidP="00CB364F">
      <w:pPr>
        <w:numPr>
          <w:ilvl w:val="0"/>
          <w:numId w:val="1"/>
        </w:numPr>
        <w:ind w:hanging="360"/>
        <w:rPr>
          <w:color w:val="auto"/>
        </w:rPr>
      </w:pPr>
      <w:r w:rsidRPr="00C26EE3">
        <w:rPr>
          <w:color w:val="auto"/>
        </w:rPr>
        <w:t xml:space="preserve">Sleeping bag and pillow </w:t>
      </w:r>
    </w:p>
    <w:p w14:paraId="1E53CFCA" w14:textId="77777777" w:rsidR="00CB364F" w:rsidRPr="00C26EE3" w:rsidRDefault="00792B1C" w:rsidP="00CB364F">
      <w:pPr>
        <w:numPr>
          <w:ilvl w:val="0"/>
          <w:numId w:val="1"/>
        </w:numPr>
        <w:ind w:hanging="360"/>
        <w:rPr>
          <w:color w:val="auto"/>
        </w:rPr>
      </w:pPr>
      <w:r w:rsidRPr="00C26EE3">
        <w:rPr>
          <w:color w:val="auto"/>
        </w:rPr>
        <w:t xml:space="preserve">Sunscreen  </w:t>
      </w:r>
    </w:p>
    <w:p w14:paraId="08C61BC6" w14:textId="77777777" w:rsidR="00CB364F" w:rsidRPr="00C26EE3" w:rsidRDefault="00CB364F" w:rsidP="00CB364F">
      <w:pPr>
        <w:numPr>
          <w:ilvl w:val="0"/>
          <w:numId w:val="1"/>
        </w:numPr>
        <w:ind w:hanging="360"/>
        <w:rPr>
          <w:color w:val="auto"/>
        </w:rPr>
      </w:pPr>
      <w:r w:rsidRPr="00C26EE3">
        <w:rPr>
          <w:color w:val="auto"/>
        </w:rPr>
        <w:t xml:space="preserve">Sweatshirt/jacket  </w:t>
      </w:r>
    </w:p>
    <w:p w14:paraId="591DD97F" w14:textId="49542E42" w:rsidR="00501A40" w:rsidRPr="00C26EE3" w:rsidRDefault="00CB364F" w:rsidP="00CB364F">
      <w:pPr>
        <w:numPr>
          <w:ilvl w:val="0"/>
          <w:numId w:val="1"/>
        </w:numPr>
        <w:ind w:hanging="360"/>
        <w:rPr>
          <w:color w:val="auto"/>
        </w:rPr>
      </w:pPr>
      <w:r w:rsidRPr="00C26EE3">
        <w:rPr>
          <w:color w:val="auto"/>
        </w:rPr>
        <w:t>Swimming suit (modest 1 piece, no bikini or speedo style swimwear)</w:t>
      </w:r>
    </w:p>
    <w:p w14:paraId="6FE8AE5A" w14:textId="77777777" w:rsidR="00CB364F" w:rsidRPr="00C26EE3" w:rsidRDefault="00CB364F" w:rsidP="00CB364F">
      <w:pPr>
        <w:numPr>
          <w:ilvl w:val="0"/>
          <w:numId w:val="1"/>
        </w:numPr>
        <w:ind w:hanging="360"/>
        <w:rPr>
          <w:color w:val="auto"/>
        </w:rPr>
      </w:pPr>
      <w:r w:rsidRPr="00C26EE3">
        <w:rPr>
          <w:color w:val="auto"/>
        </w:rPr>
        <w:t xml:space="preserve">Toiletries: soap, shampoo, deodorant, toothbrush, toothpaste, etc. </w:t>
      </w:r>
    </w:p>
    <w:p w14:paraId="1C2FEB35" w14:textId="2F063B6E" w:rsidR="00501A40" w:rsidRDefault="00792B1C">
      <w:pPr>
        <w:numPr>
          <w:ilvl w:val="0"/>
          <w:numId w:val="1"/>
        </w:numPr>
        <w:ind w:hanging="360"/>
        <w:rPr>
          <w:color w:val="auto"/>
        </w:rPr>
      </w:pPr>
      <w:r w:rsidRPr="00C26EE3">
        <w:rPr>
          <w:color w:val="auto"/>
        </w:rPr>
        <w:t xml:space="preserve">Towel </w:t>
      </w:r>
    </w:p>
    <w:p w14:paraId="1D22B0DF" w14:textId="22D6FB76" w:rsidR="00FE4C64" w:rsidRPr="00C26EE3" w:rsidRDefault="00FE4C64">
      <w:pPr>
        <w:numPr>
          <w:ilvl w:val="0"/>
          <w:numId w:val="1"/>
        </w:numPr>
        <w:ind w:hanging="360"/>
        <w:rPr>
          <w:color w:val="auto"/>
        </w:rPr>
      </w:pPr>
      <w:r>
        <w:rPr>
          <w:color w:val="auto"/>
        </w:rPr>
        <w:t>Watch (optional)</w:t>
      </w:r>
    </w:p>
    <w:p w14:paraId="5CF48A55" w14:textId="3A91CA69" w:rsidR="00CB364F" w:rsidRPr="00C26EE3" w:rsidRDefault="00CB364F" w:rsidP="00CB364F">
      <w:pPr>
        <w:numPr>
          <w:ilvl w:val="0"/>
          <w:numId w:val="1"/>
        </w:numPr>
        <w:ind w:hanging="360"/>
        <w:rPr>
          <w:color w:val="auto"/>
        </w:rPr>
      </w:pPr>
      <w:r w:rsidRPr="00C26EE3">
        <w:rPr>
          <w:color w:val="auto"/>
        </w:rPr>
        <w:t xml:space="preserve">Water bottle  </w:t>
      </w:r>
    </w:p>
    <w:p w14:paraId="2616C9BC" w14:textId="663248FB" w:rsidR="00501A40" w:rsidRPr="00C26EE3" w:rsidRDefault="00501A40" w:rsidP="00CB364F">
      <w:pPr>
        <w:spacing w:after="0" w:line="259" w:lineRule="auto"/>
        <w:ind w:left="0" w:right="10613" w:firstLine="0"/>
        <w:rPr>
          <w:color w:val="auto"/>
        </w:rPr>
      </w:pPr>
    </w:p>
    <w:p w14:paraId="5345F794" w14:textId="6BD0CE58" w:rsidR="00501A40" w:rsidRPr="00C26EE3" w:rsidRDefault="00792B1C">
      <w:pPr>
        <w:pStyle w:val="Heading1"/>
        <w:ind w:left="24"/>
        <w:rPr>
          <w:color w:val="auto"/>
        </w:rPr>
      </w:pPr>
      <w:r w:rsidRPr="00C26EE3">
        <w:rPr>
          <w:color w:val="auto"/>
        </w:rPr>
        <w:t xml:space="preserve"> </w:t>
      </w:r>
      <w:r w:rsidR="00CB364F" w:rsidRPr="00C26EE3">
        <w:rPr>
          <w:color w:val="auto"/>
        </w:rPr>
        <w:t>P</w:t>
      </w:r>
      <w:r w:rsidR="005B54AA">
        <w:rPr>
          <w:color w:val="auto"/>
        </w:rPr>
        <w:t>rohibited Items</w:t>
      </w:r>
      <w:r w:rsidRPr="00C26EE3">
        <w:rPr>
          <w:b w:val="0"/>
          <w:color w:val="auto"/>
        </w:rPr>
        <w:t xml:space="preserve"> </w:t>
      </w:r>
    </w:p>
    <w:p w14:paraId="289E36B3" w14:textId="77777777" w:rsidR="00C26EE3" w:rsidRPr="00C26EE3" w:rsidRDefault="00CB364F" w:rsidP="00C26EE3">
      <w:pPr>
        <w:numPr>
          <w:ilvl w:val="0"/>
          <w:numId w:val="2"/>
        </w:numPr>
        <w:ind w:hanging="360"/>
        <w:rPr>
          <w:color w:val="auto"/>
        </w:rPr>
      </w:pPr>
      <w:r w:rsidRPr="00C26EE3">
        <w:rPr>
          <w:color w:val="auto"/>
        </w:rPr>
        <w:t xml:space="preserve">Cigarettes, e-cigs, tobacco, </w:t>
      </w:r>
      <w:r w:rsidR="00792B1C" w:rsidRPr="00C26EE3">
        <w:rPr>
          <w:color w:val="auto"/>
        </w:rPr>
        <w:t xml:space="preserve">illegal drugs, </w:t>
      </w:r>
      <w:r w:rsidRPr="00C26EE3">
        <w:rPr>
          <w:color w:val="auto"/>
        </w:rPr>
        <w:t xml:space="preserve">or </w:t>
      </w:r>
      <w:r w:rsidR="00792B1C" w:rsidRPr="00C26EE3">
        <w:rPr>
          <w:color w:val="auto"/>
        </w:rPr>
        <w:t>alcohol</w:t>
      </w:r>
    </w:p>
    <w:p w14:paraId="291657EA" w14:textId="4F7E84CC" w:rsidR="00C26EE3" w:rsidRPr="00C26EE3" w:rsidRDefault="00C26EE3" w:rsidP="00C26EE3">
      <w:pPr>
        <w:numPr>
          <w:ilvl w:val="0"/>
          <w:numId w:val="2"/>
        </w:numPr>
        <w:ind w:hanging="360"/>
        <w:rPr>
          <w:color w:val="auto"/>
        </w:rPr>
      </w:pPr>
      <w:r w:rsidRPr="00C26EE3">
        <w:rPr>
          <w:color w:val="auto"/>
        </w:rPr>
        <w:t xml:space="preserve">Electronics (MP3 player, </w:t>
      </w:r>
      <w:r w:rsidR="00DE6861">
        <w:rPr>
          <w:color w:val="auto"/>
        </w:rPr>
        <w:t>iP</w:t>
      </w:r>
      <w:r w:rsidRPr="00C26EE3">
        <w:rPr>
          <w:color w:val="auto"/>
        </w:rPr>
        <w:t xml:space="preserve">od, </w:t>
      </w:r>
      <w:r w:rsidR="00DE6861">
        <w:rPr>
          <w:color w:val="auto"/>
        </w:rPr>
        <w:t>iP</w:t>
      </w:r>
      <w:r w:rsidRPr="00C26EE3">
        <w:rPr>
          <w:color w:val="auto"/>
        </w:rPr>
        <w:t xml:space="preserve">ad, laptop, game systems etc.)  </w:t>
      </w:r>
    </w:p>
    <w:p w14:paraId="06784C51" w14:textId="77777777" w:rsidR="00C26EE3" w:rsidRPr="00C26EE3" w:rsidRDefault="00C26EE3" w:rsidP="00C26EE3">
      <w:pPr>
        <w:numPr>
          <w:ilvl w:val="0"/>
          <w:numId w:val="2"/>
        </w:numPr>
        <w:ind w:hanging="360"/>
        <w:rPr>
          <w:color w:val="auto"/>
        </w:rPr>
      </w:pPr>
      <w:r w:rsidRPr="00C26EE3">
        <w:rPr>
          <w:color w:val="auto"/>
        </w:rPr>
        <w:t xml:space="preserve">Expensive items or large amounts of cash  </w:t>
      </w:r>
    </w:p>
    <w:p w14:paraId="3AE5831A" w14:textId="67175DD9" w:rsidR="00CB364F" w:rsidRPr="00C26EE3" w:rsidRDefault="00CB364F" w:rsidP="00C26EE3">
      <w:pPr>
        <w:numPr>
          <w:ilvl w:val="0"/>
          <w:numId w:val="2"/>
        </w:numPr>
        <w:ind w:hanging="360"/>
        <w:rPr>
          <w:color w:val="auto"/>
        </w:rPr>
      </w:pPr>
      <w:r w:rsidRPr="00C26EE3">
        <w:rPr>
          <w:color w:val="auto"/>
        </w:rPr>
        <w:t>F</w:t>
      </w:r>
      <w:r w:rsidR="00792B1C" w:rsidRPr="00C26EE3">
        <w:rPr>
          <w:color w:val="auto"/>
        </w:rPr>
        <w:t>irearms</w:t>
      </w:r>
      <w:r w:rsidRPr="00C26EE3">
        <w:rPr>
          <w:color w:val="auto"/>
        </w:rPr>
        <w:t xml:space="preserve"> or knives</w:t>
      </w:r>
    </w:p>
    <w:p w14:paraId="3FA41BED" w14:textId="77777777" w:rsidR="00C26EE3" w:rsidRPr="00C26EE3" w:rsidRDefault="00CB364F" w:rsidP="00C26EE3">
      <w:pPr>
        <w:numPr>
          <w:ilvl w:val="0"/>
          <w:numId w:val="2"/>
        </w:numPr>
        <w:ind w:hanging="360"/>
        <w:rPr>
          <w:color w:val="auto"/>
        </w:rPr>
      </w:pPr>
      <w:r w:rsidRPr="00C26EE3">
        <w:rPr>
          <w:color w:val="auto"/>
        </w:rPr>
        <w:t>F</w:t>
      </w:r>
      <w:r w:rsidR="00792B1C" w:rsidRPr="00C26EE3">
        <w:rPr>
          <w:color w:val="auto"/>
        </w:rPr>
        <w:t>ireworks</w:t>
      </w:r>
    </w:p>
    <w:p w14:paraId="393863BC" w14:textId="7ACD26B6" w:rsidR="00DE6861" w:rsidRPr="003D2060" w:rsidRDefault="00C26EE3" w:rsidP="003D2060">
      <w:pPr>
        <w:numPr>
          <w:ilvl w:val="0"/>
          <w:numId w:val="2"/>
        </w:numPr>
        <w:ind w:hanging="360"/>
        <w:rPr>
          <w:color w:val="auto"/>
        </w:rPr>
      </w:pPr>
      <w:r w:rsidRPr="00C26EE3">
        <w:rPr>
          <w:color w:val="auto"/>
        </w:rPr>
        <w:t>Pets</w:t>
      </w:r>
    </w:p>
    <w:p w14:paraId="7E5F2CE3" w14:textId="7B2F54B3" w:rsidR="008B2A9A" w:rsidRPr="00C26EE3" w:rsidRDefault="008B2A9A" w:rsidP="00C26EE3">
      <w:pPr>
        <w:ind w:left="345" w:firstLine="0"/>
        <w:rPr>
          <w:color w:val="auto"/>
        </w:rPr>
      </w:pPr>
    </w:p>
    <w:p w14:paraId="5B7E2BC9" w14:textId="77777777" w:rsidR="00501A40" w:rsidRPr="00C26EE3" w:rsidRDefault="00792B1C" w:rsidP="00904874">
      <w:pPr>
        <w:spacing w:after="0" w:line="259" w:lineRule="auto"/>
        <w:rPr>
          <w:color w:val="auto"/>
        </w:rPr>
      </w:pPr>
      <w:r w:rsidRPr="00C26EE3">
        <w:rPr>
          <w:b/>
          <w:color w:val="auto"/>
        </w:rPr>
        <w:t xml:space="preserve"> </w:t>
      </w:r>
      <w:r w:rsidRPr="00C26EE3">
        <w:rPr>
          <w:color w:val="auto"/>
        </w:rPr>
        <w:t xml:space="preserve">  </w:t>
      </w:r>
    </w:p>
    <w:p w14:paraId="4F24976B" w14:textId="53F11347" w:rsidR="00501A40" w:rsidRPr="007127B4" w:rsidRDefault="00CF3077" w:rsidP="00C26EE3">
      <w:pPr>
        <w:spacing w:after="0" w:line="259" w:lineRule="auto"/>
        <w:ind w:left="0" w:firstLine="0"/>
        <w:rPr>
          <w:b/>
          <w:color w:val="auto"/>
        </w:rPr>
      </w:pPr>
      <w:r w:rsidRPr="007127B4">
        <w:rPr>
          <w:b/>
          <w:color w:val="auto"/>
        </w:rPr>
        <w:t>If you have any additional questions or concerns, please feel free to contact Managing Director, Amber Shearer at 4</w:t>
      </w:r>
      <w:r w:rsidR="007127B4" w:rsidRPr="007127B4">
        <w:rPr>
          <w:b/>
          <w:color w:val="auto"/>
        </w:rPr>
        <w:t>06-8</w:t>
      </w:r>
      <w:r w:rsidR="00FE4C64">
        <w:rPr>
          <w:b/>
          <w:color w:val="auto"/>
        </w:rPr>
        <w:t>8</w:t>
      </w:r>
      <w:r w:rsidR="007127B4" w:rsidRPr="007127B4">
        <w:rPr>
          <w:b/>
          <w:color w:val="auto"/>
        </w:rPr>
        <w:t xml:space="preserve">2-4572 or </w:t>
      </w:r>
      <w:hyperlink r:id="rId5" w:history="1">
        <w:r w:rsidR="007127B4" w:rsidRPr="007127B4">
          <w:rPr>
            <w:rStyle w:val="Hyperlink"/>
            <w:b/>
          </w:rPr>
          <w:t>dickeylakebiblecamp@gmail.com</w:t>
        </w:r>
      </w:hyperlink>
      <w:r w:rsidR="007127B4" w:rsidRPr="007127B4">
        <w:rPr>
          <w:b/>
          <w:color w:val="auto"/>
        </w:rPr>
        <w:t xml:space="preserve">. </w:t>
      </w:r>
    </w:p>
    <w:p w14:paraId="11981C10" w14:textId="77777777" w:rsidR="00501A40" w:rsidRPr="007127B4" w:rsidRDefault="00792B1C" w:rsidP="00C26EE3">
      <w:pPr>
        <w:spacing w:after="0" w:line="259" w:lineRule="auto"/>
        <w:rPr>
          <w:b/>
          <w:color w:val="auto"/>
        </w:rPr>
      </w:pPr>
      <w:r w:rsidRPr="007127B4">
        <w:rPr>
          <w:b/>
          <w:color w:val="auto"/>
        </w:rPr>
        <w:t xml:space="preserve">   </w:t>
      </w:r>
    </w:p>
    <w:p w14:paraId="78BFD2BB" w14:textId="4B41E275" w:rsidR="00501A40" w:rsidRDefault="00792B1C">
      <w:pPr>
        <w:spacing w:after="0" w:line="259" w:lineRule="auto"/>
        <w:ind w:left="14" w:firstLine="0"/>
      </w:pPr>
      <w:r>
        <w:t xml:space="preserve"> </w:t>
      </w:r>
    </w:p>
    <w:sectPr w:rsidR="00501A40">
      <w:pgSz w:w="12240" w:h="15840"/>
      <w:pgMar w:top="763" w:right="786" w:bottom="813"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52D"/>
    <w:multiLevelType w:val="hybridMultilevel"/>
    <w:tmpl w:val="48461D1A"/>
    <w:lvl w:ilvl="0" w:tplc="BD8E750E">
      <w:start w:val="1"/>
      <w:numFmt w:val="decimal"/>
      <w:lvlText w:val="%1."/>
      <w:lvlJc w:val="left"/>
      <w:pPr>
        <w:ind w:left="705"/>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1" w:tplc="0EA07FB4">
      <w:start w:val="1"/>
      <w:numFmt w:val="lowerLetter"/>
      <w:lvlText w:val="%2"/>
      <w:lvlJc w:val="left"/>
      <w:pPr>
        <w:ind w:left="1431"/>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2" w:tplc="8F1EE950">
      <w:start w:val="1"/>
      <w:numFmt w:val="lowerRoman"/>
      <w:lvlText w:val="%3"/>
      <w:lvlJc w:val="left"/>
      <w:pPr>
        <w:ind w:left="2151"/>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3" w:tplc="61DCA04C">
      <w:start w:val="1"/>
      <w:numFmt w:val="decimal"/>
      <w:lvlText w:val="%4"/>
      <w:lvlJc w:val="left"/>
      <w:pPr>
        <w:ind w:left="2871"/>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4" w:tplc="FCA4CC36">
      <w:start w:val="1"/>
      <w:numFmt w:val="lowerLetter"/>
      <w:lvlText w:val="%5"/>
      <w:lvlJc w:val="left"/>
      <w:pPr>
        <w:ind w:left="3591"/>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5" w:tplc="B4187706">
      <w:start w:val="1"/>
      <w:numFmt w:val="lowerRoman"/>
      <w:lvlText w:val="%6"/>
      <w:lvlJc w:val="left"/>
      <w:pPr>
        <w:ind w:left="4311"/>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6" w:tplc="98BAA040">
      <w:start w:val="1"/>
      <w:numFmt w:val="decimal"/>
      <w:lvlText w:val="%7"/>
      <w:lvlJc w:val="left"/>
      <w:pPr>
        <w:ind w:left="5031"/>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7" w:tplc="4128FE48">
      <w:start w:val="1"/>
      <w:numFmt w:val="lowerLetter"/>
      <w:lvlText w:val="%8"/>
      <w:lvlJc w:val="left"/>
      <w:pPr>
        <w:ind w:left="5751"/>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8" w:tplc="C18226B4">
      <w:start w:val="1"/>
      <w:numFmt w:val="lowerRoman"/>
      <w:lvlText w:val="%9"/>
      <w:lvlJc w:val="left"/>
      <w:pPr>
        <w:ind w:left="6471"/>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abstractNum>
  <w:abstractNum w:abstractNumId="1" w15:restartNumberingAfterBreak="0">
    <w:nsid w:val="32053987"/>
    <w:multiLevelType w:val="hybridMultilevel"/>
    <w:tmpl w:val="5498E648"/>
    <w:lvl w:ilvl="0" w:tplc="D85E09EC">
      <w:start w:val="1"/>
      <w:numFmt w:val="decimal"/>
      <w:lvlText w:val="%1."/>
      <w:lvlJc w:val="left"/>
      <w:pPr>
        <w:ind w:left="705"/>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1" w:tplc="1C506C20">
      <w:start w:val="1"/>
      <w:numFmt w:val="lowerLetter"/>
      <w:lvlText w:val="%2"/>
      <w:lvlJc w:val="left"/>
      <w:pPr>
        <w:ind w:left="1426"/>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2" w:tplc="82BE49B6">
      <w:start w:val="1"/>
      <w:numFmt w:val="lowerRoman"/>
      <w:lvlText w:val="%3"/>
      <w:lvlJc w:val="left"/>
      <w:pPr>
        <w:ind w:left="2146"/>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3" w:tplc="3A8EED1E">
      <w:start w:val="1"/>
      <w:numFmt w:val="decimal"/>
      <w:lvlText w:val="%4"/>
      <w:lvlJc w:val="left"/>
      <w:pPr>
        <w:ind w:left="2866"/>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4" w:tplc="1574824E">
      <w:start w:val="1"/>
      <w:numFmt w:val="lowerLetter"/>
      <w:lvlText w:val="%5"/>
      <w:lvlJc w:val="left"/>
      <w:pPr>
        <w:ind w:left="3586"/>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5" w:tplc="8196C0EE">
      <w:start w:val="1"/>
      <w:numFmt w:val="lowerRoman"/>
      <w:lvlText w:val="%6"/>
      <w:lvlJc w:val="left"/>
      <w:pPr>
        <w:ind w:left="4306"/>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6" w:tplc="F3803076">
      <w:start w:val="1"/>
      <w:numFmt w:val="decimal"/>
      <w:lvlText w:val="%7"/>
      <w:lvlJc w:val="left"/>
      <w:pPr>
        <w:ind w:left="5026"/>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7" w:tplc="81AE52E2">
      <w:start w:val="1"/>
      <w:numFmt w:val="lowerLetter"/>
      <w:lvlText w:val="%8"/>
      <w:lvlJc w:val="left"/>
      <w:pPr>
        <w:ind w:left="5746"/>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lvl w:ilvl="8" w:tplc="03B8FA12">
      <w:start w:val="1"/>
      <w:numFmt w:val="lowerRoman"/>
      <w:lvlText w:val="%9"/>
      <w:lvlJc w:val="left"/>
      <w:pPr>
        <w:ind w:left="6466"/>
      </w:pPr>
      <w:rPr>
        <w:rFonts w:ascii="Arial" w:eastAsia="Arial" w:hAnsi="Arial" w:cs="Arial"/>
        <w:b w:val="0"/>
        <w:i w:val="0"/>
        <w:strike w:val="0"/>
        <w:dstrike w:val="0"/>
        <w:color w:val="653100"/>
        <w:sz w:val="22"/>
        <w:szCs w:val="22"/>
        <w:u w:val="none" w:color="000000"/>
        <w:bdr w:val="none" w:sz="0" w:space="0" w:color="auto"/>
        <w:shd w:val="clear" w:color="auto" w:fill="auto"/>
        <w:vertAlign w:val="baseline"/>
      </w:rPr>
    </w:lvl>
  </w:abstractNum>
  <w:abstractNum w:abstractNumId="2" w15:restartNumberingAfterBreak="0">
    <w:nsid w:val="36B57796"/>
    <w:multiLevelType w:val="hybridMultilevel"/>
    <w:tmpl w:val="168E8F08"/>
    <w:lvl w:ilvl="0" w:tplc="C484A118">
      <w:start w:val="1"/>
      <w:numFmt w:val="bullet"/>
      <w:lvlText w:val="•"/>
      <w:lvlJc w:val="left"/>
      <w:pPr>
        <w:ind w:left="705"/>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1" w:tplc="8D1273FE">
      <w:start w:val="1"/>
      <w:numFmt w:val="bullet"/>
      <w:lvlText w:val="o"/>
      <w:lvlJc w:val="left"/>
      <w:pPr>
        <w:ind w:left="142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2" w:tplc="76A87CCE">
      <w:start w:val="1"/>
      <w:numFmt w:val="bullet"/>
      <w:lvlText w:val="▪"/>
      <w:lvlJc w:val="left"/>
      <w:pPr>
        <w:ind w:left="214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3" w:tplc="5178BAFC">
      <w:start w:val="1"/>
      <w:numFmt w:val="bullet"/>
      <w:lvlText w:val="•"/>
      <w:lvlJc w:val="left"/>
      <w:pPr>
        <w:ind w:left="286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4" w:tplc="0F7C69BA">
      <w:start w:val="1"/>
      <w:numFmt w:val="bullet"/>
      <w:lvlText w:val="o"/>
      <w:lvlJc w:val="left"/>
      <w:pPr>
        <w:ind w:left="358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5" w:tplc="7AD83874">
      <w:start w:val="1"/>
      <w:numFmt w:val="bullet"/>
      <w:lvlText w:val="▪"/>
      <w:lvlJc w:val="left"/>
      <w:pPr>
        <w:ind w:left="430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6" w:tplc="1BFE4CBE">
      <w:start w:val="1"/>
      <w:numFmt w:val="bullet"/>
      <w:lvlText w:val="•"/>
      <w:lvlJc w:val="left"/>
      <w:pPr>
        <w:ind w:left="502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7" w:tplc="7E68F7F0">
      <w:start w:val="1"/>
      <w:numFmt w:val="bullet"/>
      <w:lvlText w:val="o"/>
      <w:lvlJc w:val="left"/>
      <w:pPr>
        <w:ind w:left="574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8" w:tplc="5C08280A">
      <w:start w:val="1"/>
      <w:numFmt w:val="bullet"/>
      <w:lvlText w:val="▪"/>
      <w:lvlJc w:val="left"/>
      <w:pPr>
        <w:ind w:left="646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abstractNum>
  <w:abstractNum w:abstractNumId="3" w15:restartNumberingAfterBreak="0">
    <w:nsid w:val="6DF932C1"/>
    <w:multiLevelType w:val="hybridMultilevel"/>
    <w:tmpl w:val="3C781DA6"/>
    <w:lvl w:ilvl="0" w:tplc="BBA65280">
      <w:start w:val="1"/>
      <w:numFmt w:val="bullet"/>
      <w:lvlText w:val="•"/>
      <w:lvlJc w:val="left"/>
      <w:pPr>
        <w:ind w:left="705"/>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1" w:tplc="852C8BE8">
      <w:start w:val="1"/>
      <w:numFmt w:val="bullet"/>
      <w:lvlText w:val="o"/>
      <w:lvlJc w:val="left"/>
      <w:pPr>
        <w:ind w:left="142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2" w:tplc="E59AE790">
      <w:start w:val="1"/>
      <w:numFmt w:val="bullet"/>
      <w:lvlText w:val="▪"/>
      <w:lvlJc w:val="left"/>
      <w:pPr>
        <w:ind w:left="214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3" w:tplc="23780A3C">
      <w:start w:val="1"/>
      <w:numFmt w:val="bullet"/>
      <w:lvlText w:val="•"/>
      <w:lvlJc w:val="left"/>
      <w:pPr>
        <w:ind w:left="286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4" w:tplc="EA0A27E0">
      <w:start w:val="1"/>
      <w:numFmt w:val="bullet"/>
      <w:lvlText w:val="o"/>
      <w:lvlJc w:val="left"/>
      <w:pPr>
        <w:ind w:left="358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5" w:tplc="46CEAB8A">
      <w:start w:val="1"/>
      <w:numFmt w:val="bullet"/>
      <w:lvlText w:val="▪"/>
      <w:lvlJc w:val="left"/>
      <w:pPr>
        <w:ind w:left="430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6" w:tplc="7A9AD9CA">
      <w:start w:val="1"/>
      <w:numFmt w:val="bullet"/>
      <w:lvlText w:val="•"/>
      <w:lvlJc w:val="left"/>
      <w:pPr>
        <w:ind w:left="502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7" w:tplc="D612286C">
      <w:start w:val="1"/>
      <w:numFmt w:val="bullet"/>
      <w:lvlText w:val="o"/>
      <w:lvlJc w:val="left"/>
      <w:pPr>
        <w:ind w:left="574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8" w:tplc="1F2E84C2">
      <w:start w:val="1"/>
      <w:numFmt w:val="bullet"/>
      <w:lvlText w:val="▪"/>
      <w:lvlJc w:val="left"/>
      <w:pPr>
        <w:ind w:left="646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abstractNum>
  <w:abstractNum w:abstractNumId="4" w15:restartNumberingAfterBreak="0">
    <w:nsid w:val="7E4C709A"/>
    <w:multiLevelType w:val="hybridMultilevel"/>
    <w:tmpl w:val="0CA44BD4"/>
    <w:lvl w:ilvl="0" w:tplc="6CC2A636">
      <w:start w:val="1"/>
      <w:numFmt w:val="bullet"/>
      <w:lvlText w:val="•"/>
      <w:lvlJc w:val="left"/>
      <w:pPr>
        <w:ind w:left="705"/>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1" w:tplc="14E60312">
      <w:start w:val="1"/>
      <w:numFmt w:val="bullet"/>
      <w:lvlText w:val="o"/>
      <w:lvlJc w:val="left"/>
      <w:pPr>
        <w:ind w:left="142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2" w:tplc="3404E890">
      <w:start w:val="1"/>
      <w:numFmt w:val="bullet"/>
      <w:lvlText w:val="▪"/>
      <w:lvlJc w:val="left"/>
      <w:pPr>
        <w:ind w:left="214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3" w:tplc="83643B96">
      <w:start w:val="1"/>
      <w:numFmt w:val="bullet"/>
      <w:lvlText w:val="•"/>
      <w:lvlJc w:val="left"/>
      <w:pPr>
        <w:ind w:left="286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4" w:tplc="4EB6104E">
      <w:start w:val="1"/>
      <w:numFmt w:val="bullet"/>
      <w:lvlText w:val="o"/>
      <w:lvlJc w:val="left"/>
      <w:pPr>
        <w:ind w:left="358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5" w:tplc="F8AA58B6">
      <w:start w:val="1"/>
      <w:numFmt w:val="bullet"/>
      <w:lvlText w:val="▪"/>
      <w:lvlJc w:val="left"/>
      <w:pPr>
        <w:ind w:left="430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6" w:tplc="BE66E636">
      <w:start w:val="1"/>
      <w:numFmt w:val="bullet"/>
      <w:lvlText w:val="•"/>
      <w:lvlJc w:val="left"/>
      <w:pPr>
        <w:ind w:left="502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7" w:tplc="56C41AA6">
      <w:start w:val="1"/>
      <w:numFmt w:val="bullet"/>
      <w:lvlText w:val="o"/>
      <w:lvlJc w:val="left"/>
      <w:pPr>
        <w:ind w:left="574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lvl w:ilvl="8" w:tplc="C83AE676">
      <w:start w:val="1"/>
      <w:numFmt w:val="bullet"/>
      <w:lvlText w:val="▪"/>
      <w:lvlJc w:val="left"/>
      <w:pPr>
        <w:ind w:left="6466"/>
      </w:pPr>
      <w:rPr>
        <w:rFonts w:ascii="Arial" w:eastAsia="Arial" w:hAnsi="Arial" w:cs="Arial"/>
        <w:b w:val="0"/>
        <w:i w:val="0"/>
        <w:strike w:val="0"/>
        <w:dstrike w:val="0"/>
        <w:color w:val="6531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40"/>
    <w:rsid w:val="000D078A"/>
    <w:rsid w:val="00260467"/>
    <w:rsid w:val="0031071D"/>
    <w:rsid w:val="003D2060"/>
    <w:rsid w:val="00464C87"/>
    <w:rsid w:val="004C5243"/>
    <w:rsid w:val="00501A40"/>
    <w:rsid w:val="005B54AA"/>
    <w:rsid w:val="00627B9A"/>
    <w:rsid w:val="007127B4"/>
    <w:rsid w:val="00791DB6"/>
    <w:rsid w:val="00792B1C"/>
    <w:rsid w:val="00797F73"/>
    <w:rsid w:val="007E6D25"/>
    <w:rsid w:val="008B2A9A"/>
    <w:rsid w:val="0090277E"/>
    <w:rsid w:val="00904874"/>
    <w:rsid w:val="009131EF"/>
    <w:rsid w:val="00992116"/>
    <w:rsid w:val="009C14C4"/>
    <w:rsid w:val="00B540F4"/>
    <w:rsid w:val="00BD1378"/>
    <w:rsid w:val="00C26EE3"/>
    <w:rsid w:val="00C93202"/>
    <w:rsid w:val="00CA6033"/>
    <w:rsid w:val="00CB364F"/>
    <w:rsid w:val="00CF08AD"/>
    <w:rsid w:val="00CF3077"/>
    <w:rsid w:val="00DD2D53"/>
    <w:rsid w:val="00DE6861"/>
    <w:rsid w:val="00E95D4A"/>
    <w:rsid w:val="00FB7000"/>
    <w:rsid w:val="00FE4C64"/>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DF73"/>
  <w15:docId w15:val="{961AA5CC-52F6-4306-8378-D8C9D999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3" w:lineRule="auto"/>
      <w:ind w:left="24" w:hanging="10"/>
    </w:pPr>
    <w:rPr>
      <w:rFonts w:ascii="Arial" w:eastAsia="Arial" w:hAnsi="Arial" w:cs="Arial"/>
      <w:color w:val="653100"/>
    </w:rPr>
  </w:style>
  <w:style w:type="paragraph" w:styleId="Heading1">
    <w:name w:val="heading 1"/>
    <w:next w:val="Normal"/>
    <w:link w:val="Heading1Char"/>
    <w:uiPriority w:val="9"/>
    <w:unhideWhenUsed/>
    <w:qFormat/>
    <w:pPr>
      <w:keepNext/>
      <w:keepLines/>
      <w:spacing w:after="2" w:line="256" w:lineRule="auto"/>
      <w:ind w:left="250" w:hanging="10"/>
      <w:outlineLvl w:val="0"/>
    </w:pPr>
    <w:rPr>
      <w:rFonts w:ascii="Arial" w:eastAsia="Arial" w:hAnsi="Arial" w:cs="Arial"/>
      <w:b/>
      <w:color w:val="653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653100"/>
      <w:sz w:val="22"/>
    </w:rPr>
  </w:style>
  <w:style w:type="character" w:styleId="Hyperlink">
    <w:name w:val="Hyperlink"/>
    <w:basedOn w:val="DefaultParagraphFont"/>
    <w:uiPriority w:val="99"/>
    <w:unhideWhenUsed/>
    <w:rsid w:val="00BD1378"/>
    <w:rPr>
      <w:color w:val="0563C1" w:themeColor="hyperlink"/>
      <w:u w:val="single"/>
    </w:rPr>
  </w:style>
  <w:style w:type="character" w:styleId="Mention">
    <w:name w:val="Mention"/>
    <w:basedOn w:val="DefaultParagraphFont"/>
    <w:uiPriority w:val="99"/>
    <w:semiHidden/>
    <w:unhideWhenUsed/>
    <w:rsid w:val="00BD1378"/>
    <w:rPr>
      <w:color w:val="2B579A"/>
      <w:shd w:val="clear" w:color="auto" w:fill="E6E6E6"/>
    </w:rPr>
  </w:style>
  <w:style w:type="paragraph" w:styleId="NoSpacing">
    <w:name w:val="No Spacing"/>
    <w:uiPriority w:val="1"/>
    <w:qFormat/>
    <w:rsid w:val="00C26EE3"/>
    <w:pPr>
      <w:spacing w:after="0" w:line="240" w:lineRule="auto"/>
      <w:ind w:left="24" w:hanging="10"/>
    </w:pPr>
    <w:rPr>
      <w:rFonts w:ascii="Arial" w:eastAsia="Arial" w:hAnsi="Arial" w:cs="Arial"/>
      <w:color w:val="653100"/>
    </w:rPr>
  </w:style>
  <w:style w:type="character" w:styleId="UnresolvedMention">
    <w:name w:val="Unresolved Mention"/>
    <w:basedOn w:val="DefaultParagraphFont"/>
    <w:uiPriority w:val="99"/>
    <w:semiHidden/>
    <w:unhideWhenUsed/>
    <w:rsid w:val="007127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ckeylakebiblecam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Parent Information</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Information</dc:title>
  <dc:subject/>
  <dc:creator>sdgauger</dc:creator>
  <cp:keywords/>
  <cp:lastModifiedBy>Amber Shearer</cp:lastModifiedBy>
  <cp:revision>2</cp:revision>
  <dcterms:created xsi:type="dcterms:W3CDTF">2019-02-06T22:45:00Z</dcterms:created>
  <dcterms:modified xsi:type="dcterms:W3CDTF">2019-02-06T22:45:00Z</dcterms:modified>
</cp:coreProperties>
</file>